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32F4B">
        <w:rPr>
          <w:b/>
          <w:bCs/>
          <w:sz w:val="28"/>
          <w:szCs w:val="28"/>
        </w:rPr>
        <w:t>Как получить бесплатную путёвку в санаторий?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Отдых одинаково нужен всем — и детям, и взрослым, и пожилым. А те люди, которые особенно в нём нуждаются — льготники ряда категорий — имеют право на бесплатную путёвку на санаторно-курортное лечение ежегодно.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Рассказываем, как её получить.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 xml:space="preserve">Бесплатный отдых полагается: </w:t>
      </w:r>
      <w:r w:rsidRPr="00C32F4B">
        <w:rPr>
          <w:rFonts w:ascii="Segoe UI Symbol" w:hAnsi="Segoe UI Symbol" w:cs="Segoe UI Symbol"/>
          <w:color w:val="000000"/>
          <w:sz w:val="28"/>
          <w:szCs w:val="28"/>
        </w:rPr>
        <w:t>⠀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• людям с инвалидностью;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• участникам ВОВ, труженикам тыла;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• ветеранам боевых действий, а в случае их смерти — членам их семей;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• награждённым знаками «Жителю блокадного Ленинграда» и «Житель осаждённого Севастополя»;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 xml:space="preserve">• потерпевшим из-за аварий на ЧАЭС. </w:t>
      </w:r>
      <w:r w:rsidRPr="00C32F4B">
        <w:rPr>
          <w:rFonts w:ascii="Segoe UI Symbol" w:hAnsi="Segoe UI Symbol" w:cs="Segoe UI Symbol"/>
          <w:color w:val="000000"/>
          <w:sz w:val="28"/>
          <w:szCs w:val="28"/>
        </w:rPr>
        <w:t>⠀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Как получить путёвку через Социальный фонд?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- соберите документы и подайте заявление на портале «</w:t>
      </w:r>
      <w:proofErr w:type="spellStart"/>
      <w:r w:rsidRPr="00C32F4B">
        <w:rPr>
          <w:color w:val="000000"/>
          <w:sz w:val="28"/>
          <w:szCs w:val="28"/>
        </w:rPr>
        <w:t>Госуслуги</w:t>
      </w:r>
      <w:proofErr w:type="spellEnd"/>
      <w:r w:rsidRPr="00C32F4B">
        <w:rPr>
          <w:color w:val="000000"/>
          <w:sz w:val="28"/>
          <w:szCs w:val="28"/>
        </w:rPr>
        <w:t>», в отделении Социального фонда или МФЦ, вас поставят в очередь;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- когда путёвку одобрят, обратитесь к врачу за санаторно-курортной картой;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 xml:space="preserve">- после этого можно покупать билет к месту лечения, </w:t>
      </w:r>
      <w:proofErr w:type="spellStart"/>
      <w:r w:rsidRPr="00C32F4B">
        <w:rPr>
          <w:color w:val="000000"/>
          <w:sz w:val="28"/>
          <w:szCs w:val="28"/>
        </w:rPr>
        <w:t>Соцфонд</w:t>
      </w:r>
      <w:proofErr w:type="spellEnd"/>
      <w:r w:rsidRPr="00C32F4B">
        <w:rPr>
          <w:color w:val="000000"/>
          <w:sz w:val="28"/>
          <w:szCs w:val="28"/>
        </w:rPr>
        <w:t xml:space="preserve"> компенсирует его стоимость полностью или частично в зависимости от льготы. </w:t>
      </w:r>
      <w:r w:rsidRPr="00C32F4B">
        <w:rPr>
          <w:rFonts w:ascii="Segoe UI Symbol" w:hAnsi="Segoe UI Symbol" w:cs="Segoe UI Symbol"/>
          <w:color w:val="000000"/>
          <w:sz w:val="28"/>
          <w:szCs w:val="28"/>
        </w:rPr>
        <w:t>⠀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Получить бесплатную путёвку можно и по полису ОМС, если человек перенёс серьёзное заболевание или операцию и нуждается в реабилитации.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2F4B">
        <w:rPr>
          <w:color w:val="000000"/>
          <w:sz w:val="28"/>
          <w:szCs w:val="28"/>
        </w:rPr>
        <w:t>Для этого нужно взять у терапевта заключение и рекомендацию к санаторно-курортному лечению, затем пройти врачебную комиссию и дождаться положительного решения. Направления на отдых выдают в порядке очерёдности.</w:t>
      </w:r>
    </w:p>
    <w:p w:rsidR="00C32F4B" w:rsidRPr="00C32F4B" w:rsidRDefault="00C32F4B" w:rsidP="00C32F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F4B">
        <w:rPr>
          <w:color w:val="000000"/>
          <w:sz w:val="28"/>
          <w:szCs w:val="28"/>
        </w:rPr>
        <w:br/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7"/>
    <w:rsid w:val="00700A92"/>
    <w:rsid w:val="00C32F4B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441A"/>
  <w15:chartTrackingRefBased/>
  <w15:docId w15:val="{03CA2CE0-49CF-4C6D-8EFF-2CA13EFB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F4B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C32F4B"/>
  </w:style>
  <w:style w:type="character" w:customStyle="1" w:styleId="feeds-pagenavigationtooltipmrcssattr">
    <w:name w:val="feeds-page__navigation_tooltip_mr_css_attr"/>
    <w:basedOn w:val="a0"/>
    <w:rsid w:val="00C3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2023-11-21T14:36:00Z</dcterms:created>
  <dcterms:modified xsi:type="dcterms:W3CDTF">2023-11-21T14:37:00Z</dcterms:modified>
</cp:coreProperties>
</file>